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A7864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140E30">
        <w:rPr>
          <w:rFonts w:ascii="Times New Roman" w:hAnsi="Times New Roman" w:cs="Times New Roman"/>
          <w:b/>
          <w:sz w:val="24"/>
          <w:szCs w:val="24"/>
          <w:lang w:val="ru-RU"/>
        </w:rPr>
        <w:t>90</w:t>
      </w:r>
      <w:r w:rsidR="00CA7864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163CF" w:rsidRPr="00140E30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A163CF" w:rsidRDefault="00A163C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140E30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140E3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140E3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A7864">
        <w:rPr>
          <w:rFonts w:ascii="Times New Roman" w:hAnsi="Times New Roman" w:cs="Times New Roman"/>
          <w:b/>
          <w:sz w:val="24"/>
          <w:szCs w:val="24"/>
        </w:rPr>
        <w:t>93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CA7864">
        <w:rPr>
          <w:rFonts w:ascii="Times New Roman" w:hAnsi="Times New Roman" w:cs="Times New Roman"/>
          <w:sz w:val="24"/>
          <w:szCs w:val="24"/>
        </w:rPr>
        <w:t>докладвана от</w:t>
      </w:r>
      <w:r w:rsidR="00CA7864" w:rsidRPr="00A163CF">
        <w:rPr>
          <w:rFonts w:ascii="Times New Roman" w:hAnsi="Times New Roman" w:cs="Times New Roman"/>
          <w:sz w:val="24"/>
          <w:szCs w:val="24"/>
        </w:rPr>
        <w:t xml:space="preserve"> </w:t>
      </w:r>
      <w:r w:rsidR="00A163CF">
        <w:rPr>
          <w:rFonts w:ascii="Times New Roman" w:hAnsi="Times New Roman" w:cs="Times New Roman"/>
          <w:sz w:val="24"/>
          <w:szCs w:val="24"/>
        </w:rPr>
        <w:t>наблюдаващ</w:t>
      </w:r>
      <w:r w:rsidR="00CA7864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140E3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CA7864">
        <w:rPr>
          <w:rFonts w:ascii="Times New Roman" w:hAnsi="Times New Roman" w:cs="Times New Roman"/>
          <w:sz w:val="24"/>
          <w:szCs w:val="24"/>
        </w:rPr>
        <w:t>жа Георгица Стоянова</w:t>
      </w:r>
      <w:r w:rsidR="00A163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CA7864" w:rsidRPr="00F76FA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CA7864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А - Зет Солюшънс</w:t>
      </w:r>
      <w:r w:rsidR="00CA7864" w:rsidRPr="00F76FA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CA7864" w:rsidRPr="00140E30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334F9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8F1D19" w:rsidRPr="00B8578E" w:rsidRDefault="00B8578E" w:rsidP="008F1D1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8F1D19"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CA7864"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</w:t>
      </w:r>
      <w:r w:rsidR="00CA7864" w:rsidRPr="00F76FA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Българска телеграфна агенция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163CF" w:rsidRPr="00F76FAB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334F96">
        <w:rPr>
          <w:rFonts w:ascii="Times New Roman" w:hAnsi="Times New Roman" w:cs="Times New Roman"/>
          <w:sz w:val="24"/>
          <w:szCs w:val="24"/>
        </w:rPr>
        <w:t xml:space="preserve"> юр. С. Б</w:t>
      </w:r>
      <w:r w:rsidR="00AA44DF">
        <w:rPr>
          <w:rFonts w:ascii="Times New Roman" w:hAnsi="Times New Roman" w:cs="Times New Roman"/>
          <w:sz w:val="24"/>
          <w:szCs w:val="24"/>
        </w:rPr>
        <w:t>.</w:t>
      </w:r>
      <w:r w:rsidR="008F1D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Pr="00F76FAB">
        <w:rPr>
          <w:rFonts w:ascii="Times New Roman" w:hAnsi="Times New Roman"/>
          <w:color w:val="000000"/>
          <w:sz w:val="24"/>
          <w:szCs w:val="24"/>
          <w:lang w:eastAsia="bg-BG"/>
        </w:rPr>
        <w:t>Логистични системи</w:t>
      </w:r>
      <w:r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76F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редовно призована, не 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7864" w:rsidRDefault="00CA7864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7FC2" w:rsidRPr="000F40F2" w:rsidRDefault="00556BFA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="00307FC2">
        <w:rPr>
          <w:rFonts w:ascii="Times New Roman" w:hAnsi="Times New Roman" w:cs="Times New Roman"/>
          <w:sz w:val="24"/>
          <w:szCs w:val="24"/>
        </w:rPr>
        <w:t xml:space="preserve"> 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334F96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</w:t>
      </w:r>
      <w:r w:rsidR="00556BFA">
        <w:rPr>
          <w:rFonts w:ascii="Times New Roman" w:hAnsi="Times New Roman" w:cs="Times New Roman"/>
          <w:sz w:val="24"/>
          <w:szCs w:val="24"/>
        </w:rPr>
        <w:t>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BFA" w:rsidRDefault="00307FC2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C265E" w:rsidRDefault="005C265E" w:rsidP="005C26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556BF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364A6" w:rsidRPr="004D424E" w:rsidRDefault="00307FC2" w:rsidP="00C364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A44DF" w:rsidRDefault="00AA44DF" w:rsidP="00556B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0E30" w:rsidRPr="00140E30" w:rsidRDefault="00140E30" w:rsidP="00140E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E30">
        <w:rPr>
          <w:rFonts w:ascii="Times New Roman" w:hAnsi="Times New Roman" w:cs="Times New Roman"/>
          <w:sz w:val="24"/>
          <w:szCs w:val="24"/>
        </w:rPr>
        <w:lastRenderedPageBreak/>
        <w:t xml:space="preserve">В КЗК е постъпила от упълномощения процесуален представител на жалбоподателя молба, в която се сочи, че поради служебни ангажименти е в невъзможност  да присъства на днешното открито заседание, като се  излага искане, преписката да бъде разгледана в отсъствието на представител на дружеството -жалбоподател.  </w:t>
      </w:r>
    </w:p>
    <w:p w:rsidR="00140E30" w:rsidRDefault="00140E30" w:rsidP="00140E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E30">
        <w:rPr>
          <w:rFonts w:ascii="Times New Roman" w:hAnsi="Times New Roman" w:cs="Times New Roman"/>
          <w:sz w:val="24"/>
          <w:szCs w:val="24"/>
        </w:rPr>
        <w:t xml:space="preserve">Претендират се разноски в размер на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140E3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л</w:t>
      </w:r>
      <w:r w:rsidRPr="00140E30">
        <w:rPr>
          <w:rFonts w:ascii="Times New Roman" w:hAnsi="Times New Roman" w:cs="Times New Roman"/>
          <w:sz w:val="24"/>
          <w:szCs w:val="24"/>
        </w:rPr>
        <w:t>ева</w:t>
      </w:r>
      <w:r>
        <w:rPr>
          <w:rFonts w:ascii="Times New Roman" w:hAnsi="Times New Roman" w:cs="Times New Roman"/>
          <w:sz w:val="24"/>
          <w:szCs w:val="24"/>
        </w:rPr>
        <w:t>, от които 850 лева</w:t>
      </w:r>
      <w:r w:rsidRPr="00140E30">
        <w:rPr>
          <w:rFonts w:ascii="Times New Roman" w:hAnsi="Times New Roman" w:cs="Times New Roman"/>
          <w:sz w:val="24"/>
          <w:szCs w:val="24"/>
        </w:rPr>
        <w:t xml:space="preserve"> за заплатена държавна такса</w:t>
      </w:r>
      <w:r>
        <w:rPr>
          <w:rFonts w:ascii="Times New Roman" w:hAnsi="Times New Roman" w:cs="Times New Roman"/>
          <w:sz w:val="24"/>
          <w:szCs w:val="24"/>
        </w:rPr>
        <w:t xml:space="preserve"> и 1500 лева адв. възнаграждение</w:t>
      </w:r>
      <w:r w:rsidRPr="00140E3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0E30" w:rsidRDefault="00140E30" w:rsidP="00140E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E30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установи, че е налице влязъл в сила акт на възложителя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40E30">
        <w:rPr>
          <w:rFonts w:ascii="Times New Roman" w:hAnsi="Times New Roman" w:cs="Times New Roman"/>
          <w:sz w:val="24"/>
          <w:szCs w:val="24"/>
        </w:rPr>
        <w:t xml:space="preserve">ешение № D17502558 от дата 23.09.2022 г., с което  на основание чл. 110, ал. 1, т. 9 от ЗОП се прекратява процедурата за възлагане на обществената поръчка, чието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40E30">
        <w:rPr>
          <w:rFonts w:ascii="Times New Roman" w:hAnsi="Times New Roman" w:cs="Times New Roman"/>
          <w:sz w:val="24"/>
          <w:szCs w:val="24"/>
        </w:rPr>
        <w:t>ешение за определяне на изпълнител се оспорва от жалбоподателя.</w:t>
      </w:r>
    </w:p>
    <w:p w:rsidR="00140E30" w:rsidRDefault="00140E30" w:rsidP="00140E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334F96" w:rsidP="00140E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Б.:</w:t>
      </w:r>
    </w:p>
    <w:p w:rsidR="009D3CE9" w:rsidRPr="00FB2870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C55D4">
        <w:rPr>
          <w:rFonts w:ascii="Times New Roman" w:hAnsi="Times New Roman" w:cs="Times New Roman"/>
          <w:sz w:val="24"/>
          <w:szCs w:val="24"/>
        </w:rPr>
        <w:t>Благодаря ви много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9D3CE9" w:rsidRDefault="009D3CE9" w:rsidP="009D3C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EC65FC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 w:rsidR="00EC65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5D4" w:rsidRPr="002C55D4" w:rsidRDefault="00EC65FC" w:rsidP="002C55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C55D4" w:rsidRPr="002C55D4">
        <w:rPr>
          <w:rFonts w:ascii="Times New Roman" w:hAnsi="Times New Roman" w:cs="Times New Roman"/>
          <w:sz w:val="24"/>
          <w:szCs w:val="24"/>
        </w:rPr>
        <w:t>Предвид наличието на влязъл в сила акт на възложителя, с който се прекратява процесната възлагателна процедура, при което обжалваният акт не може да породи правни последици, а това е и целта на предявената жалба</w:t>
      </w:r>
      <w:r w:rsidR="002C55D4">
        <w:rPr>
          <w:rFonts w:ascii="Times New Roman" w:hAnsi="Times New Roman" w:cs="Times New Roman"/>
          <w:sz w:val="24"/>
          <w:szCs w:val="24"/>
        </w:rPr>
        <w:t xml:space="preserve">, </w:t>
      </w:r>
      <w:r w:rsidR="002C55D4" w:rsidRPr="002C55D4">
        <w:rPr>
          <w:rFonts w:ascii="Times New Roman" w:hAnsi="Times New Roman" w:cs="Times New Roman"/>
          <w:sz w:val="24"/>
          <w:szCs w:val="24"/>
        </w:rPr>
        <w:t>и предвид  обстоятелството, че наличието на правен интерес у жалбоподателя е задължителна процесуална предпоставка за допустимост на жалбата,  за наличието на което  КЗК следи служебно, то Комисията за защита на конкуренцията</w:t>
      </w:r>
    </w:p>
    <w:p w:rsidR="002C55D4" w:rsidRPr="002C55D4" w:rsidRDefault="002C55D4" w:rsidP="002C55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55D4" w:rsidRDefault="002C55D4" w:rsidP="002C55D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55D4" w:rsidRPr="002C55D4" w:rsidRDefault="002C55D4" w:rsidP="002C55D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C55D4" w:rsidRDefault="002C55D4" w:rsidP="002C55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Pr="002C55D4">
        <w:rPr>
          <w:rFonts w:ascii="Times New Roman" w:hAnsi="Times New Roman" w:cs="Times New Roman"/>
          <w:sz w:val="24"/>
          <w:szCs w:val="24"/>
        </w:rPr>
        <w:t xml:space="preserve">е се произнесе със съответно определение </w:t>
      </w:r>
      <w:r w:rsidRPr="002C55D4">
        <w:rPr>
          <w:rFonts w:ascii="Times New Roman" w:hAnsi="Times New Roman" w:cs="Times New Roman"/>
          <w:sz w:val="24"/>
          <w:szCs w:val="24"/>
        </w:rPr>
        <w:t>на основание чл. 213, ал.1, т.1 от ЗОП, което ще бъде изпратено на страните по надлежен ред.</w:t>
      </w:r>
    </w:p>
    <w:p w:rsidR="002C55D4" w:rsidRDefault="002C55D4" w:rsidP="002C55D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C55D4" w:rsidRDefault="002C55D4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556BFA" w:rsidP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9A3B85" w:rsidRDefault="009A3B85"/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40E30"/>
    <w:rsid w:val="001521D3"/>
    <w:rsid w:val="00171A9F"/>
    <w:rsid w:val="0018115D"/>
    <w:rsid w:val="001B0B26"/>
    <w:rsid w:val="001C6416"/>
    <w:rsid w:val="001F7DB6"/>
    <w:rsid w:val="002B53EA"/>
    <w:rsid w:val="002C55D4"/>
    <w:rsid w:val="002F1727"/>
    <w:rsid w:val="00301FC6"/>
    <w:rsid w:val="00307FC2"/>
    <w:rsid w:val="00324425"/>
    <w:rsid w:val="00334F96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163CF"/>
    <w:rsid w:val="00A3593B"/>
    <w:rsid w:val="00A44D06"/>
    <w:rsid w:val="00A501F2"/>
    <w:rsid w:val="00AA44DF"/>
    <w:rsid w:val="00AA6DB8"/>
    <w:rsid w:val="00B835E6"/>
    <w:rsid w:val="00B8578E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A7864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EBD1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416</Words>
  <Characters>2377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2022-01-18T12:21:00Z</dcterms:created>
  <dcterms:modified xsi:type="dcterms:W3CDTF">2022-10-28T12:45:00Z</dcterms:modified>
</cp:coreProperties>
</file>